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72207736968994" w:lineRule="auto"/>
        <w:ind w:left="144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40" w:w="11920" w:orient="portrait"/>
          <w:pgMar w:bottom="0" w:top="1423.876953125" w:left="0" w:right="1312.94677734375" w:header="0" w:footer="720"/>
          <w:pgNumType w:start="1"/>
        </w:sect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5734050" cy="9172575"/>
            <wp:effectExtent b="0" l="0" r="0" t="0"/>
            <wp:docPr id="6"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734050" cy="91725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8161621093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10YOUTUBE AUTOMATION SECRETS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85791015625" w:line="240" w:lineRule="auto"/>
        <w:ind w:left="0" w:right="80.3259277343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Build a $5K–$30K/Month Channel You Don't Have to Film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85791015625" w:line="482.46625900268555" w:lineRule="auto"/>
        <w:ind w:left="8119.2596435546875" w:right="100.71533203125" w:hanging="5406.5051269531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by Hessin Mohamed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YouTube Growth Strategist | Founder, AutoTube Systems About Hessin Mohamed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048828125" w:line="264.3717384338379" w:lineRule="auto"/>
        <w:ind w:left="1658.9952087402344"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Hessin Mohamed built his first faceless YouTube channel in 2019 with a $200 budget and zero subscribers. Twelve months later it was generating $8,400/month in ad revenue alone .— without him ever appearing on camera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4482421875" w:line="240" w:lineRule="auto"/>
        <w:ind w:left="0" w:right="104.796142578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My Portfolio &amp; Benchmarks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857910156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Peak Monthly Revenue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$31,200 ●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57910156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Automated Channels Built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14 ●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57910156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Total Views (2020–2024)</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290M ●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57910156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Total Subscribers Across Channels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1.8M ●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85791015625" w:line="264.3717384338379" w:lineRule="auto"/>
        <w:ind w:left="1464.0434265136719" w:right="104.796142578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He has since built, scaled, and sold three automated channels, coached over 2,000 creators, and consulted for agencies managing 50+ YouTube properties. This book distills what .actually works — no filler, no untested theory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403076171875" w:line="264.3717384338379" w:lineRule="auto"/>
        <w:ind w:left="9811.672973632812" w:right="0" w:hanging="8020.234375"/>
        <w:jc w:val="left"/>
        <w:rPr>
          <w:rFonts w:ascii="Arial" w:cs="Arial" w:eastAsia="Arial" w:hAnsi="Arial"/>
          <w:b w:val="1"/>
          <w:bCs w:val="1"/>
          <w:i w:val="0"/>
          <w:iCs w:val="0"/>
          <w:smallCaps w:val="0"/>
          <w:strike w:val="0"/>
          <w:color w:val="000000"/>
          <w:sz w:val="34"/>
          <w:szCs w:val="3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4"/>
          <w:szCs w:val="34"/>
          <w:u w:val="none"/>
          <w:shd w:fill="auto" w:val="clear"/>
          <w:vertAlign w:val="baseline"/>
          <w:rtl w:val="0"/>
        </w:rPr>
        <w:t xml:space="preserve">Lead Magnet: The 10 Biggest YouTube Automation </w:t>
      </w:r>
      <w:r w:rsidDel="00000000" w:rsidR="00000000" w:rsidRPr="00000000">
        <w:rPr>
          <w:rFonts w:ascii="Arial" w:cs="Arial" w:eastAsia="Arial" w:hAnsi="Arial"/>
          <w:b w:val="0"/>
          <w:bCs w:val="0"/>
          <w:i w:val="0"/>
          <w:iCs w:val="0"/>
          <w:smallCaps w:val="0"/>
          <w:strike w:val="0"/>
          <w:color w:val="000000"/>
          <w:sz w:val="34"/>
          <w:szCs w:val="3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34"/>
          <w:szCs w:val="34"/>
          <w:u w:val="none"/>
          <w:shd w:fill="auto" w:val="clear"/>
          <w:vertAlign w:val="baseline"/>
          <w:rtl w:val="0"/>
        </w:rPr>
        <w:t xml:space="preserve">Lies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464599609375" w:line="264.3717384338379" w:lineRule="auto"/>
        <w:ind w:left="3608.330078125" w:right="100.71533203125" w:hanging="1375.192718505859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Before we dive into the operational secrets, we must shatter the myths sold by online ."gurus." If you fall for these 10 lies, your channel will fail before day 30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4482421875" w:line="264.3717384338379" w:lineRule="auto"/>
        <w:ind w:left="1701.7098999023438" w:right="460.7147216796875"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It's a Get-Rich-Quick Magic Button"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It's a real business asset. It requires</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 .consistent operational systems, budget layout, or high sweat equity initially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AI Content Gets Instantly Demonetized"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YouTube explicitly allows high-quality,</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 .transformative AI content. It only bans low-effort, mass-scraped spam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4482421875" w:line="264.3717384338379" w:lineRule="auto"/>
        <w:ind w:left="1659.7348022460938"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You Need Expensive Video Editors"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You can start with cloud-based automation</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.tools like InVideo or simple After Effects templates for under $30/month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 Lowest CPM Niches Are the Easiest to Grow"</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High volume in low-CPM</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.4 niches (like Kids content) requires tens of millions of views to buy groceries. .High-CPM niches make more with 90% fewer views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4482421875" w:line="264.3717384338379" w:lineRule="auto"/>
        <w:ind w:left="1973.2058715820312"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Subscribers are the Only Metric That Matters"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Views, Retention, and</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 Click-Through Rate (CTR) feed your bank account. Subscribers are just a vanity .metric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4482421875" w:line="264.3717384338379" w:lineRule="auto"/>
        <w:ind w:left="4466.634826660156" w:right="460.7147216796875" w:hanging="3010.217590332031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You Must Post Every Single Day"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Posting 3 high-quality, optimized videos a week</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 .will beat a daily low-effort spam post every single time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4482421875" w:line="264.3706512451172" w:lineRule="auto"/>
        <w:ind w:left="1692.4253845214844"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Stock Video Channels Are Dead"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Incorrect. Contextually relevant stock footage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 matched with hyper-engaging dynamic text and premium sound design still .dominates search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7991943359375" w:line="264.3717384338379" w:lineRule="auto"/>
        <w:ind w:left="1608.5284423828125"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You Can Copy-Paste Content From TikTok"</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Reusing short-form content without</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.8 adding dynamic, long-form transformation triggers YouTube's "Reused Content" .policy</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17384338379" w:lineRule="auto"/>
        <w:ind w:left="1974.84130859375"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Keywords Don't Matter Anymore"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For a faceless channel without a personal</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.9 .brand, search metadata is your primary scaling engine in the first 90 days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AdSense is the Only Way to Make Money"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real money is built by</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.10 compounding digital products, premium affiliate links, and private backend .sponsorships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403076171875" w:line="240" w:lineRule="auto"/>
        <w:ind w:left="0" w:right="0" w:firstLine="0"/>
        <w:jc w:val="right"/>
        <w:rPr>
          <w:rFonts w:ascii="Arial" w:cs="Arial" w:eastAsia="Arial" w:hAnsi="Arial"/>
          <w:b w:val="0"/>
          <w:bCs w:val="0"/>
          <w:i w:val="0"/>
          <w:iCs w:val="0"/>
          <w:smallCaps w:val="0"/>
          <w:strike w:val="0"/>
          <w:color w:val="000000"/>
          <w:sz w:val="34"/>
          <w:szCs w:val="3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4"/>
          <w:szCs w:val="34"/>
          <w:u w:val="none"/>
          <w:shd w:fill="auto" w:val="clear"/>
          <w:vertAlign w:val="baseline"/>
          <w:rtl w:val="0"/>
        </w:rPr>
        <w:t xml:space="preserve">Real Analytics Screenshots &amp; Visualized Data </w:t>
      </w:r>
      <w:r w:rsidDel="00000000" w:rsidR="00000000" w:rsidRPr="00000000">
        <w:rPr>
          <w:rFonts w:ascii="Arial" w:cs="Arial" w:eastAsia="Arial" w:hAnsi="Arial"/>
          <w:b w:val="0"/>
          <w:bCs w:val="0"/>
          <w:i w:val="0"/>
          <w:iCs w:val="0"/>
          <w:smallCaps w:val="0"/>
          <w:strike w:val="0"/>
          <w:color w:val="000000"/>
          <w:sz w:val="34"/>
          <w:szCs w:val="34"/>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734375" w:line="264.369535446167" w:lineRule="auto"/>
        <w:ind w:left="8225.477905273438" w:right="92.816162109375" w:hanging="6467.8076171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understand why these secrets work, look at the actual performance data pulled directly .from our network CMS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368896484375" w:line="240" w:lineRule="auto"/>
        <w:ind w:left="0" w:right="117.7294921875" w:firstLine="0"/>
        <w:jc w:val="righ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)Figure 1.1: The 180-Day Monetization Curve (Faceless Finance Channel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8330078125" w:line="240" w:lineRule="auto"/>
        <w:ind w:left="0" w:right="121.368408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Plaintext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3349609375" w:line="240" w:lineRule="auto"/>
        <w:ind w:left="0" w:right="155.761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Revenue[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8232421875" w:line="240" w:lineRule="auto"/>
        <w:ind w:left="0" w:right="222.8747558593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)Month 18: $14,200( * | $15,000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3349609375" w:line="240" w:lineRule="auto"/>
        <w:ind w:left="0" w:right="222.8747558593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 $10,000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8232421875" w:line="240" w:lineRule="auto"/>
        <w:ind w:left="0" w:right="283.95385742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)Month 12: $8,400( * | $5,000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3349609375" w:line="240" w:lineRule="auto"/>
        <w:ind w:left="0" w:right="283.95385742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)Month 6( * | $2,100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76220703125" w:line="240" w:lineRule="auto"/>
        <w:ind w:left="0" w:right="528.272705078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)Months 1-3( *_________*_________* | $0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27392578125" w:line="240" w:lineRule="auto"/>
        <w:ind w:left="0" w:right="727.868041992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76220703125" w:line="240" w:lineRule="auto"/>
        <w:ind w:left="0" w:right="833.6706542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]M1 M3 M6 M12 M18 [Timeline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104736328125" w:line="264.369535446167" w:lineRule="auto"/>
        <w:ind w:left="2331.7025756835938" w:right="721.3677978515625" w:firstLine="100.5335998535156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SOP Note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Notice the flatline from Month 1 to Month 3. This is where 90% of beginners quit. The compounding effect triggers only after the algorithm Maps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0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.your audience graph around video #25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830810546875"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5734050" cy="7381875"/>
            <wp:effectExtent b="0" l="0" r="0" t="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4050" cy="73818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2.65869140625" w:firstLine="0"/>
        <w:jc w:val="righ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)Figure 1.2: CTR vs. Retention Matrix (The Viral Sweet Spot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7872314453125" w:line="240" w:lineRule="auto"/>
        <w:ind w:left="0" w:right="121.368408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Plaintext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7774658203125" w:line="240" w:lineRule="auto"/>
        <w:ind w:left="0" w:right="88.518066406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)Click-Through Rate (CTR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2891845703125" w:line="264.369535446167" w:lineRule="auto"/>
        <w:ind w:left="9878.926391601562" w:right="381.6424560546875" w:hanging="7045.780029296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)Zone C: High CTR / Low Watch Time] -&gt; Algorithmic Drop (Clickbait[ | 12%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39700317383" w:lineRule="auto"/>
        <w:ind w:left="9878.926391601562" w:right="442.72216796875" w:hanging="8275.167846679688"/>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)ZONE A: THE VIRAL RUNAWAY SUITE] (8%+ CTR &amp; 55%+ Retention[ �� | 8% |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9599609375" w:line="264.369535446167" w:lineRule="auto"/>
        <w:ind w:left="9396.9140625" w:right="125.263671875" w:hanging="7368.01513671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Zone D: Dead Zone] | [Zone B: High Retention / Low CTR] -&gt; Fix[ | 4% !Thumbnail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9365234375" w:line="240" w:lineRule="auto"/>
        <w:ind w:left="0" w:right="648.630371093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8232421875" w:line="240" w:lineRule="auto"/>
        <w:ind w:left="0" w:right="687.04040527343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Audience Retention[ 65% 50% 35% 20%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06201171875" w:line="240" w:lineRule="auto"/>
        <w:ind w:left="0" w:right="125.26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Secret 1: Define Your Automation Model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88232421875" w:line="240" w:lineRule="auto"/>
        <w:ind w:left="0"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Before You Film a Single Frame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88232421875" w:line="264.369535446167" w:lineRule="auto"/>
        <w:ind w:left="1472.9808044433594" w:right="104.79736328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YouTube automation is not a magic button — it is a business model. The mistake most beginners make is buying editing software before they know what type of automated channel :they are running. There are three models, and each has different economics </w:t>
      </w:r>
    </w:p>
    <w:tbl>
      <w:tblPr>
        <w:tblStyle w:val="Table1"/>
        <w:tblW w:w="8820.0" w:type="dxa"/>
        <w:jc w:val="left"/>
        <w:tblInd w:w="14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6340"/>
        <w:tblGridChange w:id="0">
          <w:tblGrid>
            <w:gridCol w:w="2480"/>
            <w:gridCol w:w="6340"/>
          </w:tblGrid>
        </w:tblGridChange>
      </w:tblGrid>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826354980468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Model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2.58972167968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What to Expect</w:t>
            </w:r>
          </w:p>
        </w:tc>
      </w:tr>
      <w:tr>
        <w:trPr>
          <w:cantSplit w:val="0"/>
          <w:trHeight w:val="13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1.4477539062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Faceless Voiceover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69535446167" w:lineRule="auto"/>
              <w:ind w:left="2059.5770263671875" w:right="149.82666015625" w:hanging="700.19470214843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Lowest barrier. Scripts + stock footage + AI voice. .$500–$3K/month realistic within 6 months</w:t>
            </w:r>
          </w:p>
        </w:tc>
      </w:tr>
      <w:tr>
        <w:trPr>
          <w:cantSplit w:val="0"/>
          <w:trHeight w:val="13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826354980468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Whiteboard /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76220703125" w:line="240" w:lineRule="auto"/>
              <w:ind w:left="0" w:right="174.829101562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Animation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39700317383" w:lineRule="auto"/>
              <w:ind w:left="3562.4237060546875" w:right="145.5303955078125" w:hanging="3259.638977050781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Mid barrier. Higher production cost but 3× avg CPM. Best for .finance, law, health niches</w:t>
            </w:r>
          </w:p>
        </w:tc>
      </w:tr>
      <w:tr>
        <w:trPr>
          <w:cantSplit w:val="0"/>
          <w:trHeight w:val="13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9.826354980468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Compilation /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27392578125" w:line="240" w:lineRule="auto"/>
              <w:ind w:left="0" w:right="174.829101562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69535446167" w:lineRule="auto"/>
              <w:ind w:left="4002.7459716796875" w:right="129.173583984375" w:hanging="3093.4249877929688"/>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Fastest to launch. High copyright risk. Needs licensing .strategy from day one</w:t>
            </w:r>
          </w:p>
        </w:tc>
      </w:tr>
    </w:tbl>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796142578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Real-World Benchmark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87622070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Channel Type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Personal Finance (faceless voiceover ●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76220703125" w:line="264.369535446167" w:lineRule="auto"/>
        <w:ind w:left="6179.1705322265625" w:right="457.1551513671875" w:hanging="3000.1181030273438"/>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Niche CPM</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$18–$24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Videos/week</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3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Avg Views/Video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12,000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Month 1–3</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$0 (building momentum ●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41772460937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Month 6</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$2,100/month ●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7622070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Month 12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$8,400/month ●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7622070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Month 18</w:t>
      </w: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 $14,200/month →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Channel sold for $68,000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827392578125" w:line="240" w:lineRule="auto"/>
        <w:ind w:left="0" w:right="88.5192871093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Secret 2: Build a Scalable Production Workflow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827392578125" w:line="264.3739700317383" w:lineRule="auto"/>
        <w:ind w:left="1622.8269958496094"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production workflow is the engine of your channel. A bad workflow produces one video a week at maximum effort. A good workflow produces five videos a week at 40% of your :time. Here is the exact pipeline used across 14 channels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3517456054688" w:line="264.3739700317383" w:lineRule="auto"/>
        <w:ind w:left="7046.4678955078125" w:right="460.7147216796875" w:hanging="5565.28381347656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Step 1 — Idea Validation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TubeBuddy keyword score &gt;40 + VidIQ competition score .1 .&lt;30. Reject everything else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39700317383" w:lineRule="auto"/>
        <w:ind w:left="7064.7174072265625" w:right="460.7147216796875" w:hanging="5460.74768066406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Step 2 — Script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Outsource to Fiverr writer ($15–$30) or use Claude/ChatGPT with .2 .a branded prompt template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4482421875" w:line="264.3651008605957" w:lineRule="auto"/>
        <w:ind w:left="8115.5230712890625" w:right="460.7147216796875" w:hanging="5762.4841308593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Step 3 — Voiceover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ElevenLabs AI voice ($22/month) or Fiverr voice actor .3 .)($20–$50/video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302734375" w:line="264.3739700317383" w:lineRule="auto"/>
        <w:ind w:left="6568.0316162109375" w:right="460.7147216796875" w:hanging="4577.9333496093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Step 4 — Video Assembly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InVideo or Pictory for stock footage channels. After .4 .Effects templates for whiteboard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4716796875" w:line="264.3739700317383" w:lineRule="auto"/>
        <w:ind w:left="6783.9013671875" w:right="460.7147216796875" w:hanging="5216.643066406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Step 5 — Thumbnail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Canva Pro template (30-second swap). A/B test 2 thumbnails .5 .per video for the first 48 hours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4482421875" w:line="264.3739700317383" w:lineRule="auto"/>
        <w:ind w:left="6013.8043212890625" w:right="460.7147216796875" w:hanging="4320.520019531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Step 6 — SEO &amp; Upload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VidIQ to populate tags. Pre-written description template. .6 .Schedule 3 days out, never same-day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4482421875" w:line="240" w:lineRule="auto"/>
        <w:ind w:left="0"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Time &amp; Cost Breakdown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7846679687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Your direct time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45–75 minutes per video ●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823242187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Outsourced time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3–5 hours (writers, editors, VO artists ●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8232421875" w:line="264.3651008605957" w:lineRule="auto"/>
        <w:ind w:left="3927.0169067382812" w:right="457.1551513671875" w:hanging="686.5246582031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Total cost per video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$35–$90 depending on niche and quality tier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Revenue per video at 10K views ($15 CPM niche)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~$150 ●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30273437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Net margin per video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60–75% once the channel is monetized ●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746826171875" w:line="240" w:lineRule="auto"/>
        <w:ind w:left="0" w:right="0" w:firstLine="0"/>
        <w:jc w:val="right"/>
        <w:rPr>
          <w:rFonts w:ascii="Arial" w:cs="Arial" w:eastAsia="Arial" w:hAnsi="Arial"/>
          <w:b w:val="0"/>
          <w:bCs w:val="0"/>
          <w:i w:val="0"/>
          <w:iCs w:val="0"/>
          <w:smallCaps w:val="0"/>
          <w:strike w:val="0"/>
          <w:color w:val="000000"/>
          <w:sz w:val="34"/>
          <w:szCs w:val="3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4"/>
          <w:szCs w:val="34"/>
          <w:u w:val="none"/>
          <w:shd w:fill="auto" w:val="clear"/>
          <w:vertAlign w:val="baseline"/>
          <w:rtl w:val="0"/>
        </w:rPr>
        <w:t xml:space="preserve">Thumbnail Psychology &amp; Retention Secrets </w:t>
      </w:r>
      <w:r w:rsidDel="00000000" w:rsidR="00000000" w:rsidRPr="00000000">
        <w:rPr>
          <w:rFonts w:ascii="Arial" w:cs="Arial" w:eastAsia="Arial" w:hAnsi="Arial"/>
          <w:b w:val="0"/>
          <w:bCs w:val="0"/>
          <w:i w:val="0"/>
          <w:iCs w:val="0"/>
          <w:smallCaps w:val="0"/>
          <w:strike w:val="0"/>
          <w:color w:val="000000"/>
          <w:sz w:val="34"/>
          <w:szCs w:val="34"/>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7099609375" w:line="264.3739700317383" w:lineRule="auto"/>
        <w:ind w:left="3027.17529296875" w:right="104.796142578125" w:hanging="1215.7911682128906"/>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your thumbnail doesn't get the click, your retention doesn't matter. If your retention fails, .the algorithm buries your thumbnail. You need both optimized systematically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3646240234375" w:line="240" w:lineRule="auto"/>
        <w:ind w:left="0" w:right="93.350830078125" w:firstLine="0"/>
        <w:jc w:val="righ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Thumbnail Psychology: The 3-Rule Framework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790283203125" w:line="240" w:lineRule="auto"/>
        <w:ind w:left="0" w:right="121.368408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Plaintext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76220703125" w:line="240" w:lineRule="auto"/>
        <w:ind w:left="0" w:right="155.761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VISUAL ANCHOR | HIGH-CONTRAST TEXT [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240" w:lineRule="auto"/>
        <w:ind w:left="0" w:right="155.761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)Left Side Focus) | (Right Side - 4 Wds( [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76220703125" w:line="240" w:lineRule="auto"/>
        <w:ind w:left="0" w:right="155.761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Emotional/Odd | Split-Second Clarity [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055908203125" w:line="264.3721675872803" w:lineRule="auto"/>
        <w:ind w:left="1452.8643798828125" w:right="460.7147216796875" w:firstLine="0"/>
        <w:jc w:val="righ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 Split-Second Rule (3 Elements Max)</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human brain processes images .1 faster than text. Your thumbnail must feature: One clear visual focal point (left side) + .)One high-contrast background + Maximum of 4–6 words of text (right side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 "Curiosity Gap" Trigger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Never repeat the video title in the thumbnail text. If the .2 title is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"How to Invest $1,000"</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thumbnail text should be: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"Do This First!"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or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"Avoid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"!This Asset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661865234375" w:line="264.369535446167" w:lineRule="auto"/>
        <w:ind w:left="1659.7825622558594" w:right="460.7147216796875" w:firstLine="300.955657958984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Color Isolation Strategy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Use the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80/20 Color Rule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80% desaturated, dark, or .3 neutral tones (slate gray, deep blues), and 20% high-frequency neon colors (True .Neon Yellow, Electric Green) pointed directly at the core visual asset or text anchor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36859130859375" w:line="240" w:lineRule="auto"/>
        <w:ind w:left="0" w:right="93.350830078125" w:firstLine="0"/>
        <w:jc w:val="righ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Retention Secrets: Engineering High Watch Time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8848876953125" w:line="264.3710231781006" w:lineRule="auto"/>
        <w:ind w:left="1783.8009643554688"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 5-Second Pattern Interrupt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Automated channels lose 30% of viewers in the ● first 15 seconds due to boring text intros. You must change the visual canvas, camera scale (zoom in/out 5%), or introduce a new sound effect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every 4 to 5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seconds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without exception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7686767578125" w:line="264.369535446167" w:lineRule="auto"/>
        <w:ind w:left="1758.8967895507812"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The "Open Loop" Strategy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Within the first 20 seconds, state a highly compelling ● question or showcase a visual climax that will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only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be answered or resolved at the .very end of the video</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739700317383" w:lineRule="auto"/>
        <w:ind w:left="1591.0389709472656" w:right="1177.1551513671875" w:firstLine="0"/>
        <w:jc w:val="righ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Example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"In exactly four minutes, I will show you the exact transaction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receipt that landed him in federal prison—but first, we have to look at his first "...asset</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54783535003662" w:lineRule="auto"/>
        <w:ind w:left="6175.7391357421875" w:right="0" w:hanging="5355.2276611328125"/>
        <w:jc w:val="left"/>
        <w:rPr>
          <w:rFonts w:ascii="Arial" w:cs="Arial" w:eastAsia="Arial" w:hAnsi="Arial"/>
          <w:b w:val="0"/>
          <w:bCs w:val="0"/>
          <w:i w:val="0"/>
          <w:iCs w:val="0"/>
          <w:smallCaps w:val="0"/>
          <w:strike w:val="0"/>
          <w:color w:val="000000"/>
          <w:sz w:val="34"/>
          <w:szCs w:val="3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Pr>
        <w:drawing>
          <wp:inline distB="19050" distT="19050" distL="19050" distR="19050">
            <wp:extent cx="6105525" cy="7867651"/>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6105525" cy="7867651"/>
                    </a:xfrm>
                    <a:prstGeom prst="rect"/>
                    <a:ln/>
                  </pic:spPr>
                </pic:pic>
              </a:graphicData>
            </a:graphic>
          </wp:inline>
        </w:drawing>
      </w:r>
      <w:r w:rsidDel="00000000" w:rsidR="00000000" w:rsidRPr="00000000">
        <w:rPr>
          <w:rFonts w:ascii="Arial" w:cs="Arial" w:eastAsia="Arial" w:hAnsi="Arial"/>
          <w:b w:val="1"/>
          <w:bCs w:val="1"/>
          <w:i w:val="0"/>
          <w:iCs w:val="0"/>
          <w:smallCaps w:val="0"/>
          <w:strike w:val="0"/>
          <w:color w:val="000000"/>
          <w:sz w:val="34"/>
          <w:szCs w:val="34"/>
          <w:u w:val="none"/>
          <w:shd w:fill="auto" w:val="clear"/>
          <w:vertAlign w:val="baseline"/>
          <w:rtl w:val="0"/>
        </w:rPr>
        <w:t xml:space="preserve">Viral Hooks Formula 30 </w:t>
      </w:r>
      <w:r w:rsidDel="00000000" w:rsidR="00000000" w:rsidRPr="00000000">
        <w:rPr>
          <w:rFonts w:ascii="Arial" w:cs="Arial" w:eastAsia="Arial" w:hAnsi="Arial"/>
          <w:b w:val="0"/>
          <w:bCs w:val="0"/>
          <w:i w:val="0"/>
          <w:iCs w:val="0"/>
          <w:smallCaps w:val="0"/>
          <w:strike w:val="0"/>
          <w:color w:val="000000"/>
          <w:sz w:val="34"/>
          <w:szCs w:val="34"/>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6409912109375" w:line="264.38286781311035" w:lineRule="auto"/>
        <w:ind w:left="9879.605102539062" w:right="112.862548828125" w:hanging="7969.3634033203125"/>
        <w:jc w:val="lef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Copy, paste, and adapt these to your automated niche to destroy the 15-second drop-off .curve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9392671585083" w:lineRule="auto"/>
        <w:ind w:left="7458.9300537109375" w:right="93.350830078125" w:hanging="5048.6138916015625"/>
        <w:jc w:val="lef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Category A: The</w:t>
      </w: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Pr>
        <w:drawing>
          <wp:inline distB="19050" distT="19050" distL="19050" distR="19050">
            <wp:extent cx="3810000" cy="352425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810000" cy="3524250"/>
                    </a:xfrm>
                    <a:prstGeom prst="rect"/>
                    <a:ln/>
                  </pic:spPr>
                </pic:pic>
              </a:graphicData>
            </a:graphic>
          </wp:inline>
        </w:drawing>
      </w: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 Curiosity Gap &amp; Mystery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8803710937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is the single most terrifying chart in the history of" .1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"...of people think this asset is safe, until they realize 99%" .2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64.3651008605957" w:lineRule="auto"/>
        <w:ind w:left="4406.494140625" w:right="460.7147216796875" w:hanging="733.170471191406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"...What the mainstream media completely hid from you about" .3 "...It took exactly 48 hours for this mistake to destroy a" .4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302734375" w:line="264.3651008605957" w:lineRule="auto"/>
        <w:ind w:left="3933.5324096679688" w:right="460.7147216796875" w:hanging="199.34326171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looks like a normal house, but inside lies a secret that" .5 "...We traced the money back to this single, unknown entity" .6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30273437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moment this document leaked, everything changed" .7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264.38286781311035" w:lineRule="auto"/>
        <w:ind w:left="4968.555603027344" w:right="460.7147216796875" w:hanging="1919.446105957031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"...Nobody wanted to admit what actually happened inside that room" .8 "...This looks completely fake, but it is 100% real" .9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6782226562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"...They want you to look over here, so you don't notice" .10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7169189453125" w:line="240" w:lineRule="auto"/>
        <w:ind w:left="0" w:right="93.350830078125" w:firstLine="0"/>
        <w:jc w:val="righ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Category B: The Fear of Missing Out (FOMO) &amp; Urgency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790283203125" w:line="264.3651008605957" w:lineRule="auto"/>
        <w:ind w:left="4320.509948730469" w:right="460.7147216796875" w:hanging="2248.56750488281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you hold more than $500 in your bank account, stop scrolling immediately" .11 "...This is exactly what happens to your brain when you" .12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32617187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clock is officially ticking on this massive global event" .13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7622070312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"...Within the next 90 days, a massive shift is hitting the" .14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"...Most creators are completely ignoring this hidden update" .15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is the final warning issued by top experts regarding" .16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264.37840461730957" w:lineRule="auto"/>
        <w:ind w:left="3025.0637817382812"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you are still doing this in 2026, you are losing money every hour" .17 "...The window to take advantage of this loophole is closing fast" .18 "...This simple adjustment will instantly save you from" .19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1054687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"...They are trying to ban this tool before the public finds out" .20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6973876953125" w:line="240" w:lineRule="auto"/>
        <w:ind w:left="0" w:right="112.65869140625" w:firstLine="0"/>
        <w:jc w:val="righ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Category C: Subverting Expectations &amp; Conflict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7887573242188" w:line="264.38286781311035" w:lineRule="auto"/>
        <w:ind w:left="2857.71484375" w:right="460.7147216796875"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"...Everything you’ve been told about success is a lie, and here’s proof" .21 "...This billionaire destroyed his entire empire using just one sentence" .22</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"...Why smart people completely fail when it comes to managing" .23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846679687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"...It sounds completely illegal, but it's actually completely free" .24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998046875" w:line="264.3739700317383" w:lineRule="auto"/>
        <w:ind w:left="4308.380432128906" w:right="460.7147216796875" w:hanging="1856.864013671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most dangerous man in history wasn’t an army general—it was this" .25 "...This completely ruins the argument for anyone using" .26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471679687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"...Don't buy another single asset until you see this data" .27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846679687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looks like a massive win, but it’s actually a total disaster" .28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88232421875" w:line="264.38286781311035" w:lineRule="auto"/>
        <w:ind w:left="3465.7174682617188" w:right="460.7147216796875" w:hanging="188.60656738281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"...Why the world's most successful companies are quietly quitting" .29 "...This hidden flaw makes the entire system completely useless" .30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27392578125" w:line="240" w:lineRule="auto"/>
        <w:ind w:left="0" w:right="104.796142578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Secret 3: The Right Tools Stack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78466796875" w:line="264.38286781311035" w:lineRule="auto"/>
        <w:ind w:left="3239.2706298828125" w:right="100.71533203125" w:hanging="1446.700286865234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 do not need 20 tools. You need 6. Every additional tool adds friction, cost, and failure :points. Here is the exact stack that runs profitably across all channel sizes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37158203125" w:line="264.3680477142334" w:lineRule="auto"/>
        <w:ind w:left="1676.7433166503906"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TubeBuddy ($9/mo)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Keyword research, A/B thumbnail testing, bulk SEO tools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VidIQ ($16/mo)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Competitor tracking, tag research, upload optimization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ElevenLabs ($22/mo)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AI voiceover — 11 voices, 3 languages, commercial license ● .included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03515625" w:line="264.3651008605957" w:lineRule="auto"/>
        <w:ind w:left="1920.8323669433594"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InVideo ($30/mo)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Script-to-video automation with 5,000+ licensed stock clips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Canva Pro ($13/mo)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Thumbnail templates — batch-create in under 5 minutes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Notion (free)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Content calendar, SOPs, team tasks — the operational backbone ●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6279296875" w:line="264.369535446167" w:lineRule="auto"/>
        <w:ind w:left="1463.284912109375"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Total monthly tool spend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$90. A single monetized video in most niches recoups this within the first week of publishing. Everything else (Zapier automations, scheduling bots) is optional .and should only be added once you are producing 4+ videos per week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718017578125" w:line="203.86901378631592" w:lineRule="auto"/>
        <w:ind w:left="9696.643676757812" w:right="78.49365234375" w:hanging="7622.491455078125"/>
        <w:jc w:val="left"/>
        <w:rPr>
          <w:rFonts w:ascii="Arial" w:cs="Arial" w:eastAsia="Arial" w:hAnsi="Arial"/>
          <w:b w:val="1"/>
          <w:bCs w:val="1"/>
          <w:i w:val="0"/>
          <w:iCs w:val="0"/>
          <w:smallCaps w:val="0"/>
          <w:strike w:val="0"/>
          <w:color w:val="000000"/>
          <w:sz w:val="34"/>
          <w:szCs w:val="3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4"/>
          <w:szCs w:val="34"/>
          <w:u w:val="none"/>
          <w:shd w:fill="auto" w:val="clear"/>
          <w:vertAlign w:val="baseline"/>
          <w:rtl w:val="0"/>
        </w:rPr>
        <w:t xml:space="preserve">AI Prompts </w:t>
      </w:r>
      <w:r w:rsidDel="00000000" w:rsidR="00000000" w:rsidRPr="00000000">
        <w:rPr>
          <w:rFonts w:ascii="Andika" w:cs="Andika" w:eastAsia="Andika" w:hAnsi="Andika"/>
          <w:b w:val="0"/>
          <w:bCs w:val="0"/>
          <w:i w:val="0"/>
          <w:iCs w:val="0"/>
          <w:smallCaps w:val="0"/>
          <w:strike w:val="0"/>
          <w:color w:val="000000"/>
          <w:sz w:val="34"/>
          <w:szCs w:val="3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34"/>
          <w:szCs w:val="34"/>
          <w:u w:val="none"/>
          <w:shd w:fill="auto" w:val="clear"/>
          <w:vertAlign w:val="baseline"/>
        </w:rPr>
        <w:drawing>
          <wp:inline distB="19050" distT="19050" distL="19050" distR="19050">
            <wp:extent cx="3810000" cy="3524250"/>
            <wp:effectExtent b="0" l="0" r="0" t="0"/>
            <wp:docPr id="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810000" cy="3524250"/>
                    </a:xfrm>
                    <a:prstGeom prst="rect"/>
                    <a:ln/>
                  </pic:spPr>
                </pic:pic>
              </a:graphicData>
            </a:graphic>
          </wp:inline>
        </w:drawing>
      </w:r>
      <w:r w:rsidDel="00000000" w:rsidR="00000000" w:rsidRPr="00000000">
        <w:rPr>
          <w:rFonts w:ascii="Arial" w:cs="Arial" w:eastAsia="Arial" w:hAnsi="Arial"/>
          <w:b w:val="1"/>
          <w:bCs w:val="1"/>
          <w:i w:val="0"/>
          <w:iCs w:val="0"/>
          <w:smallCaps w:val="0"/>
          <w:strike w:val="0"/>
          <w:color w:val="000000"/>
          <w:sz w:val="34"/>
          <w:szCs w:val="34"/>
          <w:u w:val="none"/>
          <w:shd w:fill="auto" w:val="clear"/>
          <w:vertAlign w:val="baseline"/>
          <w:rtl w:val="0"/>
        </w:rPr>
        <w:t xml:space="preserve">Pack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72998046875" w:line="240" w:lineRule="auto"/>
        <w:ind w:left="0" w:right="139.72900390625" w:firstLine="0"/>
        <w:jc w:val="right"/>
        <w:rPr>
          <w:rFonts w:ascii="Arial" w:cs="Arial" w:eastAsia="Arial" w:hAnsi="Arial"/>
          <w:b w:val="0"/>
          <w:bCs w:val="0"/>
          <w:i w:val="1"/>
          <w:iCs w:val="1"/>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.The exact, system-tested prompts for high-retention automation scripting</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350830078125" w:firstLine="0"/>
        <w:jc w:val="righ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)Prompt 1: The High-Retention YouTube Script Engine (ChatGPT/Claude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8818359375" w:line="240" w:lineRule="auto"/>
        <w:ind w:left="0" w:right="121.368408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Plaintext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8466796875" w:line="264.3651008605957" w:lineRule="auto"/>
        <w:ind w:left="4130.3515625" w:right="100.71533203125" w:hanging="2428.6888122558594"/>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System Role: You are an expert faceless YouTube documentary scriptwriter specializing in .high-retention psychological hooks and deep pacing optimization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78076171875" w:line="240" w:lineRule="auto"/>
        <w:ind w:left="0" w:right="92.8161621093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.]Context: Write an engaging long-form video script about [ENTER TOPIC HERE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15966796875" w:line="240" w:lineRule="auto"/>
        <w:ind w:left="0" w:right="104.796142578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:Constraints &amp; Directives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8466796875" w:line="264.376916885376" w:lineRule="auto"/>
        <w:ind w:left="1663.2383728027344"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Introduction Hook (0:00 - 0:30): Start directly with a shocking statistic, an open loop, or a .1 .contrarian statement. Do NOT say "Welcome back to the channel" or introduce yourself Tone: Cinematic, authoritative, slightly urgent, and conversational. Use short, punchy .2 .sentences tailored for natural audio generation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744140625" w:line="264.38286781311035" w:lineRule="auto"/>
        <w:ind w:left="8041.2725830078125" w:right="100.71533203125" w:hanging="6389.9133300781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Rhythm: Include an intentional pattern-interrupt or cliffhanger question every 45 seconds .3 .to re-engage the listener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7392578125" w:line="264.3739700317383" w:lineRule="auto"/>
        <w:ind w:left="2075.4054260253906"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Visual Direction: Insert [VISUAL SUE: Description of background stock footage] and .4 .[AUDIO SUE: Sound effect marker] tags every time the narrative shift occurs .Length: Exact Target of 1,500 words for a 10-minute runtime .5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291748046875" w:line="240" w:lineRule="auto"/>
        <w:ind w:left="0" w:right="107.83935546875" w:firstLine="0"/>
        <w:jc w:val="righ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Prompt 2: The Thumbnail Hook Generator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692626953125" w:line="240" w:lineRule="auto"/>
        <w:ind w:left="0" w:right="121.368408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Plaintext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64.3651008605957" w:lineRule="auto"/>
        <w:ind w:left="3785.343017578125" w:right="92.816162109375" w:hanging="2016.3032531738281"/>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Act as a viral YouTube growth strategist. Review the following video title: "[INSERT TITLE .HERE]". Generate 5 high-converting variants for THUMBNAIL TEXT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78076171875" w:line="240" w:lineRule="auto"/>
        <w:ind w:left="0" w:right="104.796142578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:Rules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0" w:right="117.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.Maximum 4 words per variant -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240" w:lineRule="auto"/>
        <w:ind w:left="0" w:right="117.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.Must create a heavy "Curiosity Gap" instead of repeating the title -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240" w:lineRule="auto"/>
        <w:ind w:left="0" w:right="117.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.Must focus on high emotional impact or psychological contrast -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153564453125" w:line="240" w:lineRule="auto"/>
        <w:ind w:left="0"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Secret 4: Niche Selection — The Math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778564453125" w:line="264.3739700317383" w:lineRule="auto"/>
        <w:ind w:left="1727.5051879882812"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Niche selection is the single biggest lever in your channel's revenue. Two channels with identical view counts can earn 10× different revenue based on niche alone. Here is how to :evaluate any niche in under 10 minutes</w:t>
      </w:r>
    </w:p>
    <w:tbl>
      <w:tblPr>
        <w:tblStyle w:val="Table2"/>
        <w:tblW w:w="6120.0" w:type="dxa"/>
        <w:jc w:val="left"/>
        <w:tblInd w:w="14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0"/>
        <w:gridCol w:w="2480"/>
        <w:tblGridChange w:id="0">
          <w:tblGrid>
            <w:gridCol w:w="3640"/>
            <w:gridCol w:w="2480"/>
          </w:tblGrid>
        </w:tblGridChange>
      </w:tblGrid>
      <w:tr>
        <w:trPr>
          <w:cantSplit w:val="0"/>
          <w:trHeight w:val="10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1732788085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Niche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5.11413574218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Key Metrics DOCX</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355834960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Personal Finance / Investing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3.746948242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CPM: $18–$45</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1732788085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Software / SaaS Reviews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506591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CPM: $22–$60</w:t>
            </w:r>
          </w:p>
        </w:tc>
      </w:tr>
    </w:tbl>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
        <w:tblW w:w="6120.0" w:type="dxa"/>
        <w:jc w:val="left"/>
        <w:tblInd w:w="14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0"/>
        <w:gridCol w:w="2480"/>
        <w:tblGridChange w:id="0">
          <w:tblGrid>
            <w:gridCol w:w="3640"/>
            <w:gridCol w:w="2480"/>
          </w:tblGrid>
        </w:tblGridChange>
      </w:tblGrid>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1732788085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Health &amp; Wellness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627075195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CPM: $8–$18</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1732788085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True Crime / History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627075195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CPM: $4–$9</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0.355834960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Business / Entrepreneurship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3.746948242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CPM: $15–$35</w:t>
            </w:r>
          </w:p>
        </w:tc>
      </w:tr>
      <w:tr>
        <w:trPr>
          <w:cantSplit w:val="0"/>
          <w:trHeight w:val="10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0.5297851562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Kids / Entertainment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5.067138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CPM: $2–$6</w:t>
            </w:r>
          </w:p>
        </w:tc>
      </w:tr>
    </w:tbl>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Niche Selection Formula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58935546875" w:line="264.38286781311035" w:lineRule="auto"/>
        <w:ind w:left="8033.812255859375" w:right="100.71533203125" w:hanging="6132.7685546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text{Monthly Revenue Estimate} = \left(\frac{\text{Monthly Views}}{1,000}\right) \times\$$ \text{CPM} \times 0.45$$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63134765625" w:line="264.3651008605957" w:lineRule="auto"/>
        <w:ind w:left="5681.2347412109375" w:right="698.91357421875" w:hanging="3284.44091796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Example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$500,000 \text{ views/month} \times \$20 \text{ CPM} \times 0.45 = .\$4,500/\text{month}$ from AdSense alone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326171875" w:line="264.38286781311035" w:lineRule="auto"/>
        <w:ind w:left="6785.716552734375" w:right="700.7147216796875" w:hanging="4223.717956542969"/>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Rule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Never start a channel with a CPM below $8 unless you have a strong .affiliate or sponsorship strategy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63134765625" w:line="240" w:lineRule="auto"/>
        <w:ind w:left="0" w:right="117.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Secret 5: Content Strategy &amp; the 80/20 Calendar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583251953125" w:line="264.3739700317383" w:lineRule="auto"/>
        <w:ind w:left="1663.3811950683594"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Most automated channels post randomly and wonder why they plateau. The 80/20 content calendar solves this: 80% of your videos are evergreen search-optimized content; 20% are .trend-responsive videos that spike traffic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548583984375" w:line="240" w:lineRule="auto"/>
        <w:ind w:left="0"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4-Week Content Template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77856445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Week 1</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2× Evergreen (keyword-researched) + 1× Trending topic ●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Week 2</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2× Evergreen + 1× Series episode (builds watch time ●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Week 3</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2× Evergreen + 1× Trending topic ●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264.38286781311035" w:lineRule="auto"/>
        <w:ind w:left="3272.4874877929688" w:right="457.1551513671875" w:hanging="407.6086425781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Week 4</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2× Evergreen + 1× Compilation / Best-of (low production cost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Total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12 videos/month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Avg direct time commitment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~15 hours ●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0755615234375" w:line="264.3739700317383" w:lineRule="auto"/>
        <w:ind w:left="1490.8345031738281" w:right="100.714111328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Batching is the key operational tactic. Script all 12 videos in 2 sittings, record or generate all voiceovers in one session, and assemble all videos across 2 editing blocks. This reduces context-switching and cuts production time by 35–40%. Channels following this calendar saw average subscriber growth of 4,200/month in their first monetized quarter vs. 890/month .for channels posting ad hoc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5455322265625" w:line="240" w:lineRule="auto"/>
        <w:ind w:left="0" w:right="104.796142578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Secret 6: SEO That Actually Ranks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973876953125" w:line="264.3651008605957" w:lineRule="auto"/>
        <w:ind w:left="1491.1669921875"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YouTube SEO for automated channels is different from creator SEO because you are optimizing for discoverability without a personal brand to fall back on. The algorithm can only .read your metadata — so every character counts</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1.368408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5-Point SEO Checklist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7846679687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)Primary keyword in title (within first 5 words .1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99804687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Title length: 50–65 characters — not truncated in mobile search .2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846679687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First 2 lines of description contain primary + secondary keyword .3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99804687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tags: 5 exact-match, 5 broad, 5 competitor channel names 15 .4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93554687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Custom thumbnail with high-contrast text — 6 words maximum .5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97998046875" w:line="240" w:lineRule="auto"/>
        <w:ind w:left="0"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Rank Improvement Data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9799804687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.Test conducted across 6 channels, 180 videos, 90-day window ●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8466796875" w:line="264.3739700317383" w:lineRule="auto"/>
        <w:ind w:left="2146.5711975097656"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.Videos with optimized descriptions ranked in top 5 search results: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41%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.Videos with generic descriptions ranked in top 5 search results: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9%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.Optimizing your description alone is a 4.5× improvement in ranking probability ●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54248046875" w:line="240" w:lineRule="auto"/>
        <w:ind w:left="0"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Secret 7: Monetization Beyond AdSense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58935546875" w:line="264.38286781311035" w:lineRule="auto"/>
        <w:ind w:left="3128.5971069335938" w:right="100.71533203125" w:hanging="1645.5488586425781"/>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AdSense is a starting point, not the ceiling. The most profitable automated channels use 3–4 :revenue streams. Here is how each one stacks on top of AdSense revenue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267822265625" w:line="264.38286781311035" w:lineRule="auto"/>
        <w:ind w:left="9154.520263671875" w:right="457.1551513671875" w:hanging="7614.61242675781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AdSense (Base)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$8–$45 CPM. Passive after upload. Requires 1K subs + 4K watch ● .hours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267822265625" w:line="264.3651008605957" w:lineRule="auto"/>
        <w:ind w:left="6490.5255126953125" w:right="457.1551513671875" w:hanging="4601.9592285156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Affiliate Links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5–30% commission. Add 2–3 product links per video description. ● .Finance/tech niches convert best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279296875" w:line="264.3651008605957" w:lineRule="auto"/>
        <w:ind w:left="6298.701171875" w:right="457.1551513671875" w:hanging="4259.1467285156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Digital Products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100% margin. PDF guides, templates, prompt packs. Sell via ● .Gumroad. Avg $27–$97 price point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279296875" w:line="264.34733390808105" w:lineRule="auto"/>
        <w:ind w:left="5500.9063720703125" w:right="457.1551513671875" w:hanging="3624.920654296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Sponsorships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$500–$5,000/video. Available from 10K subscribers in high-CPM ● .niches. Use Passionfroot or direct outreach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92724609375" w:line="264.38286781311035" w:lineRule="auto"/>
        <w:ind w:left="5390.125732421875" w:right="457.1551513671875" w:hanging="3187.849426269531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Channel Licensing / Sale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24–36× monthly revenue. Exit strategy. A channel ● .earning $3K/month can sell for $72K–$108K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267822265625" w:line="240" w:lineRule="auto"/>
        <w:ind w:left="0" w:right="49.91455078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Granular Case Study: The 3-Stream AI Tools Channel ��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778564453125" w:line="264.38286781311035" w:lineRule="auto"/>
        <w:ind w:left="2254.0696716308594" w:right="104.796142578125" w:hanging="587.1063232421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see these multi-monetization mechanics in action, let's look closely at a partner channel .in the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AI Tools and Software Reviews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niche over a specific 30-day operating block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63134765625" w:line="240" w:lineRule="auto"/>
        <w:ind w:left="0" w:right="121.368408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Channel Snapshot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58325195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Niche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AI Tools &amp; Productivity Software ●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Subscribers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47,000 ●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Monthly Views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380,000 ●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Videos Published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12 long-form videos ●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482.45962142944336" w:lineRule="auto"/>
        <w:ind w:left="6730.3857421875" w:right="100.71533203125" w:hanging="4153.923645019531"/>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Total Team Cost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$720/month (1 Freelance Editor + AI tool subscriptions ● Monthly Revenue Streams Breakdown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427490234375" w:line="264.3651008605957" w:lineRule="auto"/>
        <w:ind w:left="8959.366455078125" w:right="460.7147216796875" w:hanging="7142.2863769531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AdSense Revenue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$4,200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(Avg CPM: ~$24.50, driven by heavy tech traffic from .1 .)US/UK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279296875" w:line="264.34733390808105" w:lineRule="auto"/>
        <w:ind w:left="5867.3846435546875" w:right="460.7147216796875" w:hanging="4015.530090332031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Affiliate Commission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$3,100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(Featuring links to software tools in the top pinned .2 .)comment and top 2 lines of description</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651008605957" w:lineRule="auto"/>
        <w:ind w:left="8714.833374023438" w:right="460.7147216796875" w:hanging="7238.62854003906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Digital Product Sales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$1,800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(Selling a $29 custom automation template bundle via .3 .)Gumroad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27929687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Total Gross Income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$9,100/month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846679687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Net Margin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$8,380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after production tool overhead ●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998046875" w:line="264.34733390808105" w:lineRule="auto"/>
        <w:ind w:left="5684.2529296875" w:right="457.1551513671875" w:hanging="3445.6072998046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Owner Operational Time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~12 hours per week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spent strictly on idea review, ● .scripting QA, and final system scheduling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78662109375" w:line="240" w:lineRule="auto"/>
        <w:ind w:left="0" w:right="121.368408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Secret 8: Audience Growth on Autopilot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97998046875" w:line="264.3651008605957" w:lineRule="auto"/>
        <w:ind w:left="1906.7950439453125" w:right="104.796142578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Growth automation is about systematizing the actions that the algorithm rewards: consistency, engagement signals, and cross-platform distribution. The channels that .compound fastest are the ones that automate distribution without sacrificing authenticity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6279296875" w:line="240" w:lineRule="auto"/>
        <w:ind w:left="0" w:right="80.3259277343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3-Layer Growth System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97998046875" w:line="264.3651008605957" w:lineRule="auto"/>
        <w:ind w:left="1703.1600952148438"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Layer 1 — Upload Consistency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Scheduled publishing 3×/week at peak audience ● times (use YouTube Studio analytics — usually Tue/Thu/Sat, 2PM–4PM local .)audience time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326171875" w:line="264.3739700317383" w:lineRule="auto"/>
        <w:ind w:left="2040.5474853515625"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Layer 2 — Comment Signals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Reply to the first 10 comments within 2 hours of ● publishing (use Hootsuite Inbox or ManyChat for YouTube). This boosts video .ranking by signaling engagement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53271484375" w:line="264.3739700317383" w:lineRule="auto"/>
        <w:ind w:left="1492.783203125"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Layer 3 — Cross-Platform Distribution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Auto-share to Pinterest (for evergreen ● topics), Reddit (niche subreddits), and a free newsletter with Beehiiv. Channels doing .this average 23% higher view velocity in first 72 hours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548583984375" w:line="264.3710231781006" w:lineRule="auto"/>
        <w:ind w:left="2153.7326049804688" w:right="70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Critical Safety Boundary</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Never use third-party bots to generate fake views or subscribers. YouTube's detection has improved dramatically since 2022, and a single violation can demonetize a channel permanently. Every growth tactic in .this book is within YouTube's Terms of Service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377685546875" w:line="240" w:lineRule="auto"/>
        <w:ind w:left="0" w:right="104.796142578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Secret 9: Scaling to Multiple Channels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778564453125" w:line="264.38286781311035" w:lineRule="auto"/>
        <w:ind w:left="9801.30615234375" w:right="104.796142578125" w:hanging="8166.9372558593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Most creators try to run two channels at once and both stagnate. The correct sequencing is :critical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63134765625" w:line="264.34733390808105" w:lineRule="auto"/>
        <w:ind w:left="8702.166137695312" w:right="457.1551513671875" w:hanging="6504.608154296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Channel 1 must be monetized and producing $1,500+ /month before you start ● .Channel 2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896728515625" w:line="264.3739700317383" w:lineRule="auto"/>
        <w:ind w:left="1590.8433532714844"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.Document every SOP before scaling — scripts, upload checklists, thumbnail guides ● Hire a channel manager on Upwork ($400–$700/month) to run operations on ● .Channel 1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502197265625" w:line="264.3739700317383" w:lineRule="auto"/>
        <w:ind w:left="1745.5560302734375"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 focus 80% of your time on Channel 2 until it monetizes, then repeat ● Never run more than 4 channels yourself — beyond that, you need a small agency ● .structure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3502197265625" w:line="240" w:lineRule="auto"/>
        <w:ind w:left="0"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)Portfolio Revenue Snapshot (Month 24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97387695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Channel 1 (Finance, 18 mos old)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$11,200/month ●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47778320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Channel 2 (AI Tools, 12 mos old)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$9,100/month ●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540283203125" w:line="240" w:lineRule="auto"/>
        <w:ind w:left="0" w:right="520.588378906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Channel 3 (Health, 8 mos old)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$3,400/month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Channel 4 (Business, 4 mos old)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$890/month (pre-peak ●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8466796875" w:line="482.4773597717285" w:lineRule="auto"/>
        <w:ind w:left="5880.6988525390625" w:right="100.71533203125" w:hanging="3740.80566406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Total Portfolio Revenue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$24,590/month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(Team size: 3 part-time freelancers ● Secret 10: Systems for Compounding Revenue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0673828125" w:line="264.3651008605957" w:lineRule="auto"/>
        <w:ind w:left="1779.1357421875"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difference between a creator and a business owner is systems. A creator is always making content. A business owner has built a machine that makes content. These are the :three systems that transform a YouTube channel into a compounding asset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6279296875" w:line="264.3710231781006" w:lineRule="auto"/>
        <w:ind w:left="1487.6997375488281"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System 1: Data-Driven Iteration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Every 30 days, pull your top 10 videos by revenue .1 (not just views). Analyze their titles, thumbnails, and topics. Make your next 4 videos variations of what your top performers already proved. Channels using this loop grow .2.3× faster than channels making creative guesses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791015625" w:line="264.3710231781006" w:lineRule="auto"/>
        <w:ind w:left="1629.7142028808594"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System 2: Evergreen Content Refreshing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Videos older than 12 months that still .2 get search traffic should be updated with a new title, refreshed description, and new thumbnail every 6 months. Updated videos see an average 40–60% traffic increase .within 30 days. This is free growth from existing assets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837890625" w:line="240" w:lineRule="auto"/>
        <w:ind w:left="0" w:right="46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System 3: Revenue Diversification Timeline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.3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998046875" w:line="264.3710231781006" w:lineRule="auto"/>
        <w:ind w:left="1738.7326049804688" w:right="117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Month 1–5</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Focus 100% on AdSense eligibility and consistent publishing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Month 6–9</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Add affiliate links to all new videos + retrofit top 20 videos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Month 10–14</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Launch first digital product (template, guide, or mini-course ○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Month 15+</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Pursue sponsorships and begin Channel 2 planning ○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377685546875" w:line="264.38286781311035" w:lineRule="auto"/>
        <w:ind w:left="2141.0638427734375" w:right="1177.1551513671875" w:hanging="119.2640686035156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Channels following this timeline averaged $7,200/month at Month 18 vs. ○ .$2,100/month for channels that tried all revenue streams from day one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498291015625" w:line="203.86865615844727" w:lineRule="auto"/>
        <w:ind w:left="5209.332275390625" w:right="164.510498046875" w:hanging="3111.0400390625"/>
        <w:jc w:val="left"/>
        <w:rPr>
          <w:rFonts w:ascii="Arial" w:cs="Arial" w:eastAsia="Arial" w:hAnsi="Arial"/>
          <w:b w:val="1"/>
          <w:bCs w:val="1"/>
          <w:i w:val="0"/>
          <w:iCs w:val="0"/>
          <w:smallCaps w:val="0"/>
          <w:strike w:val="0"/>
          <w:color w:val="000000"/>
          <w:sz w:val="34"/>
          <w:szCs w:val="3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4"/>
          <w:szCs w:val="34"/>
          <w:u w:val="none"/>
          <w:shd w:fill="auto" w:val="clear"/>
          <w:vertAlign w:val="baseline"/>
          <w:rtl w:val="0"/>
        </w:rPr>
        <w:t xml:space="preserve">My Biggest </w:t>
      </w:r>
      <w:r w:rsidDel="00000000" w:rsidR="00000000" w:rsidRPr="00000000">
        <w:rPr>
          <w:rFonts w:ascii="Arial" w:cs="Arial" w:eastAsia="Arial" w:hAnsi="Arial"/>
          <w:b w:val="0"/>
          <w:bCs w:val="0"/>
          <w:i w:val="0"/>
          <w:iCs w:val="0"/>
          <w:smallCaps w:val="0"/>
          <w:strike w:val="0"/>
          <w:color w:val="000000"/>
          <w:sz w:val="34"/>
          <w:szCs w:val="3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34"/>
          <w:szCs w:val="34"/>
          <w:u w:val="none"/>
          <w:shd w:fill="auto" w:val="clear"/>
          <w:vertAlign w:val="baseline"/>
        </w:rPr>
        <w:drawing>
          <wp:inline distB="19050" distT="19050" distL="19050" distR="19050">
            <wp:extent cx="3810000" cy="352425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810000" cy="352425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34"/>
          <w:szCs w:val="3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34"/>
          <w:szCs w:val="34"/>
          <w:u w:val="none"/>
          <w:shd w:fill="auto" w:val="clear"/>
          <w:vertAlign w:val="baseline"/>
          <w:rtl w:val="0"/>
        </w:rPr>
        <w:t xml:space="preserve">Failure: The $14,000 Ghost Town</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651008605957" w:lineRule="auto"/>
        <w:ind w:left="1889.952392578125" w:right="96.8969726562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don't share this story often, but it is the most important lesson in this book. In late 2021, riding high on the success of my finance channels, I decided to scale aggressively into a .hyper-trendy niche: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Crypto &amp; NFT News Automation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6279296875" w:line="264.376916885376" w:lineRule="auto"/>
        <w:ind w:left="1551.1627197265625" w:right="80.3259277343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broke my own golden rule: I chose a niche based on temporary hype rather than long-term stability . I went out and hired an expensive agency team on Upwork, pre-paid $14,000 for a package of 60 high-end, highly stylized videos, and built complex Zapier auto-scheduling .webs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32275390625" w:line="264.3651008605957" w:lineRule="auto"/>
        <w:ind w:left="1576.0154724121094" w:right="100.7153320312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 the first 60 days, it felt incredible. The market was booming, views were spiking, and we hit monetization fast. But then, the crypto market crashed overnight. Because my channel was built entirely on trending, hype-driven news instead of search-driven evergreen assets, .my views dropped by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94% in less than 7 days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8232421875" w:line="264.3710231781006" w:lineRule="auto"/>
        <w:ind w:left="1663.0433654785156" w:right="88.51928710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Worse yet, YouTube changed its quality guideline enforcement around automated financial advice that same month. Because my automated scripts were generated too closely to raw news articles without unique editorial modification, the channel was hit with 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"Reused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Content" penalty and completely demonetized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3837890625" w:line="240" w:lineRule="auto"/>
        <w:ind w:left="0"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$14,000 investment went straight to zero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6973876953125" w:line="240" w:lineRule="auto"/>
        <w:ind w:left="0" w:right="88.84521484375" w:firstLine="0"/>
        <w:jc w:val="righ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:The Lesson Learned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692626953125" w:line="264.3739700317383" w:lineRule="auto"/>
        <w:ind w:left="1976.1679077148438"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Never automate content that expires in 48 hours. Build your channel on an unbreakable foundation of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evergreen content</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—videos that solve perennial problems and generate .revenue for 3 to 5 years after publication, not just 3 to 5 days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4974365234375" w:line="203.86796951293945" w:lineRule="auto"/>
        <w:ind w:left="5076.0821533203125" w:right="158.16650390625" w:hanging="3353.052978515625"/>
        <w:jc w:val="left"/>
        <w:rPr>
          <w:rFonts w:ascii="Arial" w:cs="Arial" w:eastAsia="Arial" w:hAnsi="Arial"/>
          <w:b w:val="1"/>
          <w:bCs w:val="1"/>
          <w:i w:val="0"/>
          <w:iCs w:val="0"/>
          <w:smallCaps w:val="0"/>
          <w:strike w:val="0"/>
          <w:color w:val="000000"/>
          <w:sz w:val="34"/>
          <w:szCs w:val="3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34"/>
          <w:szCs w:val="34"/>
          <w:u w:val="none"/>
          <w:shd w:fill="auto" w:val="clear"/>
          <w:vertAlign w:val="baseline"/>
          <w:rtl w:val="0"/>
        </w:rPr>
        <w:t xml:space="preserve">The Future of </w:t>
      </w:r>
      <w:r w:rsidDel="00000000" w:rsidR="00000000" w:rsidRPr="00000000">
        <w:rPr>
          <w:rFonts w:ascii="Arial" w:cs="Arial" w:eastAsia="Arial" w:hAnsi="Arial"/>
          <w:b w:val="0"/>
          <w:bCs w:val="0"/>
          <w:i w:val="0"/>
          <w:iCs w:val="0"/>
          <w:smallCaps w:val="0"/>
          <w:strike w:val="0"/>
          <w:color w:val="000000"/>
          <w:sz w:val="34"/>
          <w:szCs w:val="3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34"/>
          <w:szCs w:val="34"/>
          <w:u w:val="none"/>
          <w:shd w:fill="auto" w:val="clear"/>
          <w:vertAlign w:val="baseline"/>
        </w:rPr>
        <w:drawing>
          <wp:inline distB="19050" distT="19050" distL="19050" distR="19050">
            <wp:extent cx="3810000" cy="352425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810000" cy="352425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34"/>
          <w:szCs w:val="3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34"/>
          <w:szCs w:val="34"/>
          <w:u w:val="none"/>
          <w:shd w:fill="auto" w:val="clear"/>
          <w:vertAlign w:val="baseline"/>
          <w:rtl w:val="0"/>
        </w:rPr>
        <w:t xml:space="preserve">)YouTube Automation (2026–2030</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651008605957" w:lineRule="auto"/>
        <w:ind w:left="1576.3890075683594"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playground has changed. The old method of scraping low-res Wikipedia articles and matching them with robotic Text-to-Speech voices will get your account terminated instantly. .Here is the exact architecture of the next generation of automation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38232421875" w:line="240" w:lineRule="auto"/>
        <w:ind w:left="0" w:right="93.350830078125" w:firstLine="0"/>
        <w:jc w:val="righ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Hyper-Realistic AI Channels &amp; Synthetic Influencers .1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8818359375" w:line="264.34733390808105" w:lineRule="auto"/>
        <w:ind w:left="2424.418182373047" w:right="100.71533203125" w:hanging="6.48254394531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future belongs to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Synthetic Personas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Using tools like HeyGen, Synthesia, or .customized video-generation diffusion models, we are moving past flat stock video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98193359375" w:line="264.3651008605957" w:lineRule="auto"/>
        <w:ind w:left="4547.463073730469" w:right="457.1551513671875" w:hanging="2745.20263671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Automated channels now feature completely custom AI-generated human avatars ● .that look, breathe, and blink with 99% human realism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4326171875" w:line="264.3739700317383" w:lineRule="auto"/>
        <w:ind w:left="1683.7393188476562"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 don't build a faceless brand anymore; you build 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synthetic influencer asset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that you completely own, which can speak 40 languages simultaneously without an .actor's salary or contract disputes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373779296875" w:line="240" w:lineRule="auto"/>
        <w:ind w:left="0" w:right="93.350830078125" w:firstLine="0"/>
        <w:jc w:val="righ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Auto-Generated Content Ecosystems .2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4912109375" w:line="264.400577545166" w:lineRule="auto"/>
        <w:ind w:left="9446.963500976562" w:right="100.71533203125" w:hanging="7895.628662109375"/>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production workflow is shifting from manual tool assembly to deep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API-Driven Content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Factories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10302734375" w:line="264.36864852905273" w:lineRule="auto"/>
        <w:ind w:left="1471.8511962890625"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Advanced operators link cloud nodes (like Make or Zapier) to deep language engines ● .)(Grok/ChatGPT) and automated rendering pipelines (like Shotstack or InVideo APIs A single trend-trigger on Reddit or Google Trends can automatically kick off a script ● generation, push it to premium voice modeling engines (ElevenLabs), fetch localized media, and stage an optimized video draft inside YouTube Studio without human .interaction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3792724609375" w:line="240" w:lineRule="auto"/>
        <w:ind w:left="0" w:right="93.350830078125" w:firstLine="0"/>
        <w:jc w:val="righ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Advanced YouTube Detection Systems .3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887939453125" w:line="264.3651008605957" w:lineRule="auto"/>
        <w:ind w:left="4362.754821777344" w:right="104.796142578125" w:hanging="2757.511291503906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YouTube's AI monitoring systems are highly sophisticated. They do not ban AI because it is .AI; they ban AI because it is redundant, repetitive, or unhelpful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326171875" w:line="264.3651008605957" w:lineRule="auto"/>
        <w:ind w:left="7529.4158935546875" w:right="457.1551513671875" w:hanging="5373.4197998046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survive the 2026+ algorithmic updates, your scripts must pass a high bar of ● .original transformation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232421875" w:line="264.3651008605957" w:lineRule="auto"/>
        <w:ind w:left="1634.0786743164062"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YouTube's system reads audio spectral maps to check if an AI voice has been ● modified with realistic pitch changes, room acoustics, and premium sound design. If your video adds zero structural or educational value beyond what already exists on</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20.714721679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web, your reach will be suppressed to zero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821044921875" w:line="240" w:lineRule="auto"/>
        <w:ind w:left="0" w:right="891.541748046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3810000" cy="352425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810000" cy="352425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350830078125" w:firstLine="0"/>
        <w:jc w:val="right"/>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Future Monetization Shifts .4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9083251953125" w:line="264.3651008605957" w:lineRule="auto"/>
        <w:ind w:left="5891.033935546875" w:right="100.71533203125" w:hanging="3527.75207519531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 AdSense CPMs fluctuate with changing global ad dynamics, the elite automated .networks are decoupling from ad-view reliance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326171875" w:line="264.376916885376" w:lineRule="auto"/>
        <w:ind w:left="1473.3535766601562"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Automated channels are becoming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direct-to-consumer funnels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The goal is to build ● deep community layers using automated interactive comment funnels (ManyChat) to instantly convert viewers into email subscribers (Beehiiv) or community members .)(Skool/Gumroad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12744140625" w:line="264.38286781311035" w:lineRule="auto"/>
        <w:ind w:left="8897.964477539062" w:right="457.1551513671875" w:hanging="7258.378906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Own your audience outside of YouTube's sandbox, and your portfolio value doubles ● .instantly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63134765625" w:line="240" w:lineRule="auto"/>
        <w:ind w:left="0"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Your 90-Day Transformation Roadmap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778564453125" w:line="240" w:lineRule="auto"/>
        <w:ind w:left="0"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Where You Are Now vs. Where You Will Be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778564453125" w:line="264.3710231781006" w:lineRule="auto"/>
        <w:ind w:left="1682.4598693847656"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Most people who read books about making money online do nothing. They finish the book, feel inspired for 72 hours, and return to their default. This section is for the people who will be different. Here is your concrete 90-day execution plan. Specific deliverables with .deadlines</w:t>
      </w:r>
    </w:p>
    <w:tbl>
      <w:tblPr>
        <w:tblStyle w:val="Table4"/>
        <w:tblW w:w="8820.0" w:type="dxa"/>
        <w:jc w:val="left"/>
        <w:tblInd w:w="14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0"/>
        <w:gridCol w:w="7340"/>
        <w:tblGridChange w:id="0">
          <w:tblGrid>
            <w:gridCol w:w="1480"/>
            <w:gridCol w:w="7340"/>
          </w:tblGrid>
        </w:tblGridChange>
      </w:tblGrid>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1732788085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Timeline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84.829711914062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Action</w:t>
            </w:r>
          </w:p>
        </w:tc>
      </w:tr>
    </w:tbl>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5"/>
        <w:tblW w:w="8820.0" w:type="dxa"/>
        <w:jc w:val="left"/>
        <w:tblInd w:w="14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0"/>
        <w:gridCol w:w="7340"/>
        <w:tblGridChange w:id="0">
          <w:tblGrid>
            <w:gridCol w:w="1480"/>
            <w:gridCol w:w="7340"/>
          </w:tblGrid>
        </w:tblGridChange>
      </w:tblGrid>
      <w:tr>
        <w:trPr>
          <w:cantSplit w:val="0"/>
          <w:trHeight w:val="1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1732788085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Days 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651008605957" w:lineRule="auto"/>
              <w:ind w:left="236.98822021484375" w:right="129.1735839843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Choose niche (use the CPM table in Secret 4). Set up YouTube channel, Canva, TubeBuddy, ElevenLabs accounts. Create 5 thumbnail .templates</w:t>
            </w:r>
          </w:p>
        </w:tc>
      </w:tr>
      <w:tr>
        <w:trPr>
          <w:cantSplit w:val="0"/>
          <w:trHeight w:val="13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1732788085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Days 8–21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8286781311035" w:lineRule="auto"/>
              <w:ind w:left="1886.6116333007812" w:right="149.8260498046875" w:hanging="1444.9459838867188"/>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Publish first 6 videos. Use the 5-point SEO checklist on every upload. .Do not check analytics obsessively — focus on output</w:t>
            </w:r>
          </w:p>
        </w:tc>
      </w:tr>
      <w:tr>
        <w:trPr>
          <w:cantSplit w:val="0"/>
          <w:trHeight w:val="13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1732788085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Days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17529296875" w:line="240" w:lineRule="auto"/>
              <w:ind w:left="0" w:right="171.54663085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22–45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400577545166" w:lineRule="auto"/>
              <w:ind w:left="5968.7493896484375" w:right="149.8260498046875" w:hanging="5221.45996093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Establish 3-video/week cadence. Begin batching content. Hire first .Fiverr writer</w:t>
            </w:r>
          </w:p>
        </w:tc>
      </w:tr>
      <w:tr>
        <w:trPr>
          <w:cantSplit w:val="0"/>
          <w:trHeight w:val="13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1732788085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Days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8466796875" w:line="240" w:lineRule="auto"/>
              <w:ind w:left="0" w:right="175.7266235351562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46–60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651008605957" w:lineRule="auto"/>
              <w:ind w:left="2852.18505859375" w:right="149.8260498046875" w:hanging="2268.5879516601562"/>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Analyze which 2 videos performed best. Make 4 more videos in that .format. Retrofit descriptions on all 18 videos</w:t>
            </w:r>
          </w:p>
        </w:tc>
      </w:tr>
      <w:tr>
        <w:trPr>
          <w:cantSplit w:val="0"/>
          <w:trHeight w:val="13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1732788085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Days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240" w:lineRule="auto"/>
              <w:ind w:left="0" w:right="171.54663085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651008605957" w:lineRule="auto"/>
              <w:ind w:left="2856.6961669921875" w:right="153.721923828125" w:hanging="2316.1492919921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Hit 500 subscribers. Apply for YPP early if close. Start building email .list with Beehiiv (free). Add first affiliate links</w:t>
            </w:r>
          </w:p>
        </w:tc>
      </w:tr>
      <w:tr>
        <w:trPr>
          <w:cantSplit w:val="0"/>
          <w:trHeight w:val="13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17327880859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Days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583251953125" w:line="240" w:lineRule="auto"/>
              <w:ind w:left="0" w:right="175.7266235351562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76–90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34733390808105" w:lineRule="auto"/>
              <w:ind w:left="1214.1989135742188" w:right="129.1729736328125" w:hanging="719.59838867187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Review revenue, engagement rate, and average view duration. Write .your first 30-day plan based on actual data — not guesswork</w:t>
            </w:r>
          </w:p>
        </w:tc>
      </w:tr>
    </w:tbl>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0.7153320312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What Month 18 Can Look Like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973876953125" w:line="264.3651008605957" w:lineRule="auto"/>
        <w:ind w:left="5694.9078369140625" w:right="100.71533203125" w:hanging="3893.1817626953125"/>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you execute this plan with consistency, these are the median outcomes tracked from 47 :real students who completed this exact schedule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432617187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Subscribers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15,000–40,000 (depending on niche ●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Monthly Views</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180,000–500,000 ●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7856445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AdSense Revenue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$2,500–$9,000/month ●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Affiliate Income</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$800–$3,000/month ●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973876953125" w:line="240" w:lineRule="auto"/>
        <w:ind w:left="0" w:right="457.1551513671875"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Total Portfolio Yield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$3,300–$12,000/month </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1583251953125" w:line="264.400577545166" w:lineRule="auto"/>
        <w:ind w:left="4631.7626953125" w:right="104.79736328125" w:hanging="2373.4498596191406"/>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channel you build in the next 90 days will still be paying you in 5 years. The only .question is whether you start today or keep thinking about it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109130859375" w:line="240" w:lineRule="auto"/>
        <w:ind w:left="0" w:right="141.38427734375" w:firstLine="0"/>
        <w:jc w:val="righ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Hessin Mohamed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AutoTube Systems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w:t>
      </w:r>
    </w:p>
    <w:sectPr>
      <w:type w:val="continuous"/>
      <w:pgSz w:h="16840" w:w="11920" w:orient="portrait"/>
      <w:pgMar w:bottom="0" w:top="1423.876953125" w:left="0" w:right="1312.94677734375" w:header="0" w:footer="720"/>
      <w:cols w:equalWidth="0" w:num="1">
        <w:col w:space="0" w:w="10607.053222656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